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5EA" w:rsidRDefault="00BB75EA" w:rsidP="0086338B">
      <w:pPr>
        <w:pStyle w:val="Heading1"/>
      </w:pPr>
    </w:p>
    <w:p w:rsidR="00215ABD" w:rsidRDefault="00C10A7A" w:rsidP="00215ABD">
      <w:pPr>
        <w:pStyle w:val="Heading2"/>
      </w:pPr>
      <w:r w:rsidRPr="00215ABD">
        <w:t>Purpose /</w:t>
      </w:r>
      <w:r w:rsidR="00215ABD">
        <w:t xml:space="preserve"> Summary</w:t>
      </w:r>
      <w:bookmarkStart w:id="0" w:name="_GoBack"/>
      <w:bookmarkEnd w:id="0"/>
    </w:p>
    <w:sdt>
      <w:sdtPr>
        <w:alias w:val="Details"/>
        <w:tag w:val="Details"/>
        <w:id w:val="-657150987"/>
        <w:placeholder>
          <w:docPart w:val="6A1BFD0A30FD47788C8E063C44428C7F"/>
        </w:placeholder>
      </w:sdtPr>
      <w:sdtEndPr/>
      <w:sdtContent>
        <w:p w:rsidR="0086338B" w:rsidRDefault="00306D48" w:rsidP="000D5999">
          <w:pPr>
            <w:pStyle w:val="EntryText"/>
            <w:ind w:right="-1260"/>
          </w:pPr>
          <w:r>
            <w:t>CPU</w:t>
          </w:r>
          <w:r w:rsidR="00563B78">
            <w:t xml:space="preserve"> boards with the latest KCF compass would have a delay in startup and would not calibrate.</w:t>
          </w:r>
          <w:r w:rsidR="000D5999">
            <w:t xml:space="preserve"> </w:t>
          </w:r>
          <w:r w:rsidR="00563B78">
            <w:t xml:space="preserve">A CPU firmware </w:t>
          </w:r>
          <w:r w:rsidR="006525E3">
            <w:t xml:space="preserve">update was made to correct the problem.  </w:t>
          </w:r>
        </w:p>
      </w:sdtContent>
    </w:sdt>
    <w:p w:rsidR="0025273A" w:rsidRDefault="0025273A" w:rsidP="0086338B">
      <w:pPr>
        <w:pStyle w:val="EntryText"/>
      </w:pPr>
    </w:p>
    <w:p w:rsidR="00B81C2A" w:rsidRDefault="0025273A" w:rsidP="00215ABD">
      <w:pPr>
        <w:pStyle w:val="Heading2"/>
      </w:pPr>
      <w:r>
        <w:t>Parts Affected</w:t>
      </w:r>
    </w:p>
    <w:tbl>
      <w:tblPr>
        <w:tblStyle w:val="TableGrid"/>
        <w:tblW w:w="106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3"/>
        <w:gridCol w:w="5497"/>
        <w:gridCol w:w="900"/>
        <w:gridCol w:w="720"/>
        <w:gridCol w:w="810"/>
        <w:gridCol w:w="990"/>
      </w:tblGrid>
      <w:tr w:rsidR="00B81C2A" w:rsidTr="00215ABD">
        <w:trPr>
          <w:trHeight w:val="376"/>
        </w:trPr>
        <w:tc>
          <w:tcPr>
            <w:tcW w:w="1703" w:type="dxa"/>
            <w:shd w:val="clear" w:color="auto" w:fill="BFBFBF" w:themeFill="background1" w:themeFillShade="BF"/>
          </w:tcPr>
          <w:p w:rsidR="00B81C2A" w:rsidRPr="004D5473" w:rsidRDefault="00B81C2A" w:rsidP="00D90145">
            <w:pPr>
              <w:pStyle w:val="TableHeadings"/>
              <w:rPr>
                <w:rStyle w:val="Strong"/>
              </w:rPr>
            </w:pPr>
            <w:r w:rsidRPr="004D5473">
              <w:t>Part Number</w:t>
            </w:r>
          </w:p>
        </w:tc>
        <w:tc>
          <w:tcPr>
            <w:tcW w:w="5497" w:type="dxa"/>
            <w:shd w:val="clear" w:color="auto" w:fill="BFBFBF" w:themeFill="background1" w:themeFillShade="BF"/>
          </w:tcPr>
          <w:p w:rsidR="00B81C2A" w:rsidRPr="004D5473" w:rsidRDefault="00B81C2A" w:rsidP="00D90145">
            <w:pPr>
              <w:pStyle w:val="TableHeadings"/>
              <w:rPr>
                <w:rStyle w:val="Strong"/>
              </w:rPr>
            </w:pPr>
            <w:r>
              <w:t>Notes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B81C2A" w:rsidRPr="00C53F8F" w:rsidRDefault="00B81C2A" w:rsidP="00D90145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Removed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:rsidR="00B81C2A" w:rsidRPr="00C53F8F" w:rsidRDefault="00B81C2A" w:rsidP="00D90145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Added</w:t>
            </w:r>
          </w:p>
        </w:tc>
        <w:tc>
          <w:tcPr>
            <w:tcW w:w="810" w:type="dxa"/>
            <w:shd w:val="clear" w:color="auto" w:fill="BFBFBF" w:themeFill="background1" w:themeFillShade="BF"/>
          </w:tcPr>
          <w:p w:rsidR="00B81C2A" w:rsidRPr="00C53F8F" w:rsidRDefault="00B81C2A" w:rsidP="00D90145">
            <w:pPr>
              <w:pStyle w:val="TableHeadings"/>
              <w:rPr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New</w:t>
            </w:r>
          </w:p>
        </w:tc>
        <w:tc>
          <w:tcPr>
            <w:tcW w:w="990" w:type="dxa"/>
            <w:shd w:val="clear" w:color="auto" w:fill="BFBFBF" w:themeFill="background1" w:themeFillShade="BF"/>
          </w:tcPr>
          <w:p w:rsidR="00B81C2A" w:rsidRPr="00C53F8F" w:rsidRDefault="00B81C2A" w:rsidP="00D90145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Modified</w:t>
            </w:r>
          </w:p>
        </w:tc>
      </w:tr>
      <w:tr w:rsidR="00B81C2A" w:rsidTr="00215ABD">
        <w:trPr>
          <w:trHeight w:val="242"/>
        </w:trPr>
        <w:sdt>
          <w:sdtPr>
            <w:id w:val="-1876682296"/>
            <w:placeholder>
              <w:docPart w:val="0B75D689D0724AD487CC57B3F6E1FD40"/>
            </w:placeholder>
            <w:text/>
          </w:sdtPr>
          <w:sdtEndPr/>
          <w:sdtContent>
            <w:tc>
              <w:tcPr>
                <w:tcW w:w="1703" w:type="dxa"/>
                <w:vAlign w:val="center"/>
              </w:tcPr>
              <w:p w:rsidR="00B81C2A" w:rsidRDefault="00563B78" w:rsidP="00B81C2A">
                <w:pPr>
                  <w:jc w:val="center"/>
                </w:pPr>
                <w:r>
                  <w:t>PRO4-SUB-CPU19</w:t>
                </w:r>
                <w:r>
                  <w:cr/>
                </w:r>
              </w:p>
            </w:tc>
          </w:sdtContent>
        </w:sdt>
        <w:tc>
          <w:tcPr>
            <w:tcW w:w="5497" w:type="dxa"/>
          </w:tcPr>
          <w:p w:rsidR="00B81C2A" w:rsidRDefault="006525E3" w:rsidP="00B81C2A">
            <w:pPr>
              <w:jc w:val="left"/>
            </w:pPr>
            <w:r>
              <w:t>Only</w:t>
            </w:r>
            <w:r w:rsidR="00563B78">
              <w:t xml:space="preserve"> Firmware modification</w:t>
            </w:r>
          </w:p>
        </w:tc>
        <w:sdt>
          <w:sdtPr>
            <w:id w:val="260808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:rsidR="00B81C2A" w:rsidRDefault="00B81C2A" w:rsidP="00B81C2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110193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:rsidR="00B81C2A" w:rsidRDefault="00B81C2A" w:rsidP="00B81C2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84876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:rsidR="00B81C2A" w:rsidRDefault="00B81C2A" w:rsidP="00B81C2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530127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0" w:type="dxa"/>
                <w:vAlign w:val="center"/>
              </w:tcPr>
              <w:p w:rsidR="00B81C2A" w:rsidRDefault="00563B78" w:rsidP="00B81C2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563B78" w:rsidTr="00E043FA">
        <w:trPr>
          <w:trHeight w:val="242"/>
        </w:trPr>
        <w:sdt>
          <w:sdtPr>
            <w:id w:val="1999850915"/>
            <w:placeholder>
              <w:docPart w:val="985F923E796E44B39D881FCA7B9DAEBB"/>
            </w:placeholder>
            <w:text/>
          </w:sdtPr>
          <w:sdtEndPr/>
          <w:sdtContent>
            <w:tc>
              <w:tcPr>
                <w:tcW w:w="1703" w:type="dxa"/>
                <w:vAlign w:val="center"/>
              </w:tcPr>
              <w:p w:rsidR="00563B78" w:rsidRDefault="006525E3" w:rsidP="00E043FA">
                <w:pPr>
                  <w:jc w:val="center"/>
                </w:pPr>
                <w:r>
                  <w:t>50175</w:t>
                </w:r>
              </w:p>
            </w:tc>
          </w:sdtContent>
        </w:sdt>
        <w:tc>
          <w:tcPr>
            <w:tcW w:w="5497" w:type="dxa"/>
          </w:tcPr>
          <w:p w:rsidR="00563B78" w:rsidRDefault="006525E3" w:rsidP="00E043FA">
            <w:pPr>
              <w:jc w:val="left"/>
            </w:pPr>
            <w:r>
              <w:t xml:space="preserve">Only </w:t>
            </w:r>
            <w:r w:rsidR="00563B78">
              <w:t>Firmware modification</w:t>
            </w:r>
          </w:p>
        </w:tc>
        <w:sdt>
          <w:sdtPr>
            <w:id w:val="-1234001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:rsidR="00563B78" w:rsidRDefault="00563B78" w:rsidP="00E043F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15424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:rsidR="00563B78" w:rsidRDefault="00563B78" w:rsidP="00E043F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09432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  <w:vAlign w:val="center"/>
              </w:tcPr>
              <w:p w:rsidR="00563B78" w:rsidRDefault="00563B78" w:rsidP="00E043F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7370157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0" w:type="dxa"/>
                <w:vAlign w:val="center"/>
              </w:tcPr>
              <w:p w:rsidR="00563B78" w:rsidRDefault="00563B78" w:rsidP="00E043F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</w:tbl>
    <w:p w:rsidR="0025273A" w:rsidRPr="00215ABD" w:rsidRDefault="0025273A" w:rsidP="00215ABD"/>
    <w:p w:rsidR="00493168" w:rsidRPr="00215ABD" w:rsidRDefault="00D67864" w:rsidP="00215ABD">
      <w:pPr>
        <w:pStyle w:val="Heading2"/>
      </w:pPr>
      <w:r w:rsidRPr="00215ABD">
        <w:rPr>
          <w:rStyle w:val="Heading2Char"/>
          <w:b/>
          <w:bCs/>
        </w:rPr>
        <w:t>Detail</w:t>
      </w:r>
    </w:p>
    <w:sdt>
      <w:sdtPr>
        <w:alias w:val="Details"/>
        <w:tag w:val="Details"/>
        <w:id w:val="135080344"/>
        <w:placeholder>
          <w:docPart w:val="C483B470EF4C42029E99F4D4C7D8E2A3"/>
        </w:placeholder>
      </w:sdtPr>
      <w:sdtEndPr/>
      <w:sdtContent>
        <w:sdt>
          <w:sdtPr>
            <w:alias w:val="Details"/>
            <w:tag w:val="Details"/>
            <w:id w:val="388616483"/>
            <w:placeholder>
              <w:docPart w:val="3C20C4368B3D4B5AAF6FCC485D95C45F"/>
            </w:placeholder>
          </w:sdtPr>
          <w:sdtEndPr/>
          <w:sdtContent>
            <w:p w:rsidR="006525E3" w:rsidRDefault="006525E3" w:rsidP="00176F00">
              <w:pPr>
                <w:pStyle w:val="EntryText"/>
                <w:ind w:right="-1260"/>
              </w:pPr>
              <w:r>
                <w:t xml:space="preserve">Comms timeouts and delays on the latest batch of KCF compass boards appear to have changed, or </w:t>
              </w:r>
              <w:r w:rsidR="0023712F">
                <w:t>the original</w:t>
              </w:r>
              <w:r>
                <w:t xml:space="preserve"> firmware </w:t>
              </w:r>
              <w:r w:rsidR="00176F00">
                <w:t>w</w:t>
              </w:r>
              <w:r>
                <w:t>as not robust enough to handle the seen variance in timing.</w:t>
              </w:r>
              <w:r w:rsidR="00176F00">
                <w:t xml:space="preserve">   The firmware was modified to improve communication between the </w:t>
              </w:r>
              <w:proofErr w:type="spellStart"/>
              <w:r w:rsidR="00176F00">
                <w:t>cpu</w:t>
              </w:r>
              <w:proofErr w:type="spellEnd"/>
              <w:r w:rsidR="00176F00">
                <w:t xml:space="preserve"> and compass when reading the compass type and calibration data.</w:t>
              </w:r>
            </w:p>
            <w:p w:rsidR="00176F00" w:rsidRDefault="00176F00" w:rsidP="00176F00">
              <w:pPr>
                <w:pStyle w:val="EntryText"/>
                <w:ind w:right="-1260"/>
              </w:pPr>
            </w:p>
            <w:p w:rsidR="0025273A" w:rsidRDefault="00176F00" w:rsidP="0023712F">
              <w:pPr>
                <w:pStyle w:val="EntryText"/>
                <w:ind w:right="-1260"/>
              </w:pPr>
              <w:r>
                <w:t xml:space="preserve">This firmware was tested on 20 board sets with no failures.   The firmware was tested on 3 ROV, all that were </w:t>
              </w:r>
              <w:r w:rsidR="0023712F">
                <w:t>available</w:t>
              </w:r>
              <w:r>
                <w:t>.  One of the ROV still had issues.  Additional ROV will be tested when available.</w:t>
              </w:r>
            </w:p>
          </w:sdtContent>
        </w:sdt>
      </w:sdtContent>
    </w:sdt>
    <w:p w:rsidR="0023712F" w:rsidRDefault="0023712F" w:rsidP="0023712F">
      <w:pPr>
        <w:pStyle w:val="Heading2"/>
        <w:numPr>
          <w:ilvl w:val="0"/>
          <w:numId w:val="0"/>
        </w:numPr>
        <w:ind w:left="468" w:hanging="468"/>
      </w:pPr>
    </w:p>
    <w:p w:rsidR="0023712F" w:rsidRPr="0023712F" w:rsidRDefault="00D67864" w:rsidP="0023712F">
      <w:pPr>
        <w:pStyle w:val="Heading2"/>
      </w:pPr>
      <w:r>
        <w:t>Action Item</w:t>
      </w:r>
      <w:r w:rsidR="00215ABD">
        <w:t>s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7043"/>
        <w:gridCol w:w="1331"/>
        <w:gridCol w:w="2241"/>
      </w:tblGrid>
      <w:tr w:rsidR="00F15793" w:rsidRPr="00D67864" w:rsidTr="00215ABD">
        <w:trPr>
          <w:trHeight w:val="422"/>
        </w:trPr>
        <w:tc>
          <w:tcPr>
            <w:tcW w:w="7195" w:type="dxa"/>
            <w:shd w:val="clear" w:color="auto" w:fill="BFBFBF" w:themeFill="background1" w:themeFillShade="BF"/>
          </w:tcPr>
          <w:p w:rsidR="00F15793" w:rsidRPr="00D67864" w:rsidRDefault="00F15793" w:rsidP="00F15793">
            <w:pPr>
              <w:rPr>
                <w:b/>
              </w:rPr>
            </w:pPr>
            <w:r w:rsidRPr="00D67864">
              <w:rPr>
                <w:b/>
              </w:rPr>
              <w:t>Action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:rsidR="00F15793" w:rsidRPr="00D67864" w:rsidRDefault="00F15793" w:rsidP="00F15793">
            <w:pPr>
              <w:rPr>
                <w:b/>
              </w:rPr>
            </w:pPr>
            <w:r w:rsidRPr="00D67864">
              <w:rPr>
                <w:b/>
              </w:rPr>
              <w:t>Department</w:t>
            </w:r>
          </w:p>
        </w:tc>
        <w:tc>
          <w:tcPr>
            <w:tcW w:w="2250" w:type="dxa"/>
            <w:shd w:val="clear" w:color="auto" w:fill="BFBFBF" w:themeFill="background1" w:themeFillShade="BF"/>
          </w:tcPr>
          <w:p w:rsidR="00F15793" w:rsidRPr="00D67864" w:rsidRDefault="00F15793" w:rsidP="00F15793">
            <w:pPr>
              <w:rPr>
                <w:b/>
                <w:color w:val="000000" w:themeColor="text1"/>
              </w:rPr>
            </w:pPr>
            <w:r w:rsidRPr="00D67864">
              <w:rPr>
                <w:b/>
              </w:rPr>
              <w:t>Acknowledge</w:t>
            </w:r>
            <w:r w:rsidR="00D67864">
              <w:rPr>
                <w:b/>
              </w:rPr>
              <w:t>ment Initials</w:t>
            </w:r>
          </w:p>
        </w:tc>
      </w:tr>
      <w:tr w:rsidR="00176F00" w:rsidTr="00215ABD">
        <w:trPr>
          <w:trHeight w:val="399"/>
        </w:trPr>
        <w:tc>
          <w:tcPr>
            <w:tcW w:w="7195" w:type="dxa"/>
          </w:tcPr>
          <w:p w:rsidR="00176F00" w:rsidRDefault="00176F00" w:rsidP="00F15793">
            <w:r>
              <w:t>Test firmware on 20 board sets and 3 ROV</w:t>
            </w:r>
          </w:p>
        </w:tc>
        <w:tc>
          <w:tcPr>
            <w:tcW w:w="1170" w:type="dxa"/>
          </w:tcPr>
          <w:p w:rsidR="00176F00" w:rsidRDefault="00176F00" w:rsidP="00F15793">
            <w:r>
              <w:t>Engineering</w:t>
            </w:r>
          </w:p>
        </w:tc>
        <w:tc>
          <w:tcPr>
            <w:tcW w:w="2250" w:type="dxa"/>
          </w:tcPr>
          <w:p w:rsidR="00176F00" w:rsidRDefault="00176F00" w:rsidP="00F15793">
            <w:r>
              <w:t>SL, AEG</w:t>
            </w:r>
          </w:p>
        </w:tc>
      </w:tr>
      <w:tr w:rsidR="00F15793" w:rsidTr="00215ABD">
        <w:trPr>
          <w:trHeight w:val="399"/>
        </w:trPr>
        <w:sdt>
          <w:sdtPr>
            <w:id w:val="-1971043163"/>
            <w:placeholder>
              <w:docPart w:val="FA5CA20AD7FF4F298D10C160E9708168"/>
            </w:placeholder>
            <w:text/>
          </w:sdtPr>
          <w:sdtEndPr/>
          <w:sdtContent>
            <w:tc>
              <w:tcPr>
                <w:tcW w:w="7195" w:type="dxa"/>
              </w:tcPr>
              <w:p w:rsidR="00F15793" w:rsidRDefault="00CD2342" w:rsidP="00F15793">
                <w:r>
                  <w:t xml:space="preserve">Ensure new firmware is being used </w:t>
                </w:r>
                <w:r w:rsidR="0023712F">
                  <w:t xml:space="preserve">in </w:t>
                </w:r>
                <w:r w:rsidR="00563B78">
                  <w:t>production</w:t>
                </w:r>
              </w:p>
            </w:tc>
          </w:sdtContent>
        </w:sdt>
        <w:sdt>
          <w:sdtPr>
            <w:id w:val="2087713796"/>
            <w:placeholder>
              <w:docPart w:val="C62693883C3D4BF7890384724F1A7AF3"/>
            </w:placeholder>
            <w:text/>
          </w:sdtPr>
          <w:sdtEndPr/>
          <w:sdtContent>
            <w:tc>
              <w:tcPr>
                <w:tcW w:w="1170" w:type="dxa"/>
              </w:tcPr>
              <w:p w:rsidR="00F15793" w:rsidRDefault="00563B78" w:rsidP="00F15793">
                <w:r>
                  <w:t>Production</w:t>
                </w:r>
              </w:p>
            </w:tc>
          </w:sdtContent>
        </w:sdt>
        <w:sdt>
          <w:sdtPr>
            <w:id w:val="1101070738"/>
            <w:placeholder>
              <w:docPart w:val="E538C14270C14109907AE4378503C110"/>
            </w:placeholder>
            <w:text/>
          </w:sdtPr>
          <w:sdtEndPr/>
          <w:sdtContent>
            <w:tc>
              <w:tcPr>
                <w:tcW w:w="2250" w:type="dxa"/>
              </w:tcPr>
              <w:p w:rsidR="00F15793" w:rsidRDefault="00487218" w:rsidP="00F15793">
                <w:r>
                  <w:t>KK</w:t>
                </w:r>
              </w:p>
            </w:tc>
          </w:sdtContent>
        </w:sdt>
      </w:tr>
      <w:tr w:rsidR="00563B78" w:rsidTr="00215ABD">
        <w:trPr>
          <w:trHeight w:val="399"/>
        </w:trPr>
        <w:tc>
          <w:tcPr>
            <w:tcW w:w="7195" w:type="dxa"/>
          </w:tcPr>
          <w:p w:rsidR="00563B78" w:rsidRDefault="0023712F" w:rsidP="00F15793">
            <w:r>
              <w:t>Inform S</w:t>
            </w:r>
            <w:r w:rsidR="00563B78">
              <w:t>upport of change</w:t>
            </w:r>
          </w:p>
        </w:tc>
        <w:tc>
          <w:tcPr>
            <w:tcW w:w="1170" w:type="dxa"/>
          </w:tcPr>
          <w:p w:rsidR="00563B78" w:rsidRDefault="00563B78" w:rsidP="00F15793">
            <w:r>
              <w:t xml:space="preserve">Engineering </w:t>
            </w:r>
          </w:p>
        </w:tc>
        <w:tc>
          <w:tcPr>
            <w:tcW w:w="2250" w:type="dxa"/>
          </w:tcPr>
          <w:p w:rsidR="00563B78" w:rsidRDefault="00563B78" w:rsidP="00F15793">
            <w:r>
              <w:t>AEG</w:t>
            </w:r>
          </w:p>
        </w:tc>
      </w:tr>
      <w:tr w:rsidR="00280043" w:rsidTr="00215ABD">
        <w:trPr>
          <w:trHeight w:val="399"/>
        </w:trPr>
        <w:tc>
          <w:tcPr>
            <w:tcW w:w="7195" w:type="dxa"/>
          </w:tcPr>
          <w:p w:rsidR="00280043" w:rsidRDefault="00280043" w:rsidP="00F15793">
            <w:r>
              <w:t>Coordinate internal distribution of firmware</w:t>
            </w:r>
          </w:p>
        </w:tc>
        <w:tc>
          <w:tcPr>
            <w:tcW w:w="1170" w:type="dxa"/>
          </w:tcPr>
          <w:p w:rsidR="00280043" w:rsidRDefault="00280043" w:rsidP="00F15793">
            <w:r>
              <w:t xml:space="preserve">Engineering </w:t>
            </w:r>
          </w:p>
        </w:tc>
        <w:tc>
          <w:tcPr>
            <w:tcW w:w="2250" w:type="dxa"/>
          </w:tcPr>
          <w:p w:rsidR="00280043" w:rsidRDefault="00280043" w:rsidP="00F15793">
            <w:r>
              <w:t>SL</w:t>
            </w:r>
          </w:p>
        </w:tc>
      </w:tr>
      <w:tr w:rsidR="00280043" w:rsidTr="00215ABD">
        <w:trPr>
          <w:trHeight w:val="399"/>
        </w:trPr>
        <w:tc>
          <w:tcPr>
            <w:tcW w:w="7195" w:type="dxa"/>
          </w:tcPr>
          <w:p w:rsidR="00280043" w:rsidRDefault="00280043" w:rsidP="00F15793">
            <w:r>
              <w:t>Update all new compass board sets to latest firmware</w:t>
            </w:r>
          </w:p>
        </w:tc>
        <w:tc>
          <w:tcPr>
            <w:tcW w:w="1170" w:type="dxa"/>
          </w:tcPr>
          <w:p w:rsidR="00280043" w:rsidRDefault="00280043" w:rsidP="00F15793">
            <w:r>
              <w:t>Engineering</w:t>
            </w:r>
          </w:p>
        </w:tc>
        <w:tc>
          <w:tcPr>
            <w:tcW w:w="2250" w:type="dxa"/>
          </w:tcPr>
          <w:p w:rsidR="00280043" w:rsidRDefault="00280043" w:rsidP="00F15793">
            <w:r>
              <w:t>SL</w:t>
            </w:r>
          </w:p>
        </w:tc>
      </w:tr>
      <w:tr w:rsidR="00563B78" w:rsidTr="00215ABD">
        <w:trPr>
          <w:trHeight w:val="399"/>
        </w:trPr>
        <w:tc>
          <w:tcPr>
            <w:tcW w:w="7195" w:type="dxa"/>
          </w:tcPr>
          <w:p w:rsidR="00563B78" w:rsidRDefault="00563B78" w:rsidP="00F15793">
            <w:r>
              <w:t>Push new firmware to subcontractor suppliers</w:t>
            </w:r>
          </w:p>
        </w:tc>
        <w:tc>
          <w:tcPr>
            <w:tcW w:w="1170" w:type="dxa"/>
          </w:tcPr>
          <w:p w:rsidR="00563B78" w:rsidRDefault="00563B78" w:rsidP="00F15793">
            <w:r>
              <w:t>Engineering</w:t>
            </w:r>
          </w:p>
        </w:tc>
        <w:tc>
          <w:tcPr>
            <w:tcW w:w="2250" w:type="dxa"/>
          </w:tcPr>
          <w:p w:rsidR="00563B78" w:rsidRDefault="00563B78" w:rsidP="00F15793">
            <w:r>
              <w:t>AEG</w:t>
            </w:r>
          </w:p>
        </w:tc>
      </w:tr>
    </w:tbl>
    <w:p w:rsidR="0023712F" w:rsidRDefault="0023712F" w:rsidP="0023712F">
      <w:pPr>
        <w:pStyle w:val="Heading2"/>
        <w:numPr>
          <w:ilvl w:val="0"/>
          <w:numId w:val="0"/>
        </w:numPr>
        <w:ind w:left="468"/>
      </w:pPr>
    </w:p>
    <w:p w:rsidR="0023712F" w:rsidRDefault="0023712F" w:rsidP="0023712F"/>
    <w:p w:rsidR="0023712F" w:rsidRDefault="0023712F" w:rsidP="0023712F"/>
    <w:p w:rsidR="0023712F" w:rsidRPr="0023712F" w:rsidRDefault="0023712F" w:rsidP="0023712F"/>
    <w:p w:rsidR="00A33736" w:rsidRPr="00A33736" w:rsidRDefault="0086338B" w:rsidP="00A33736">
      <w:pPr>
        <w:pStyle w:val="Heading2"/>
      </w:pPr>
      <w:r>
        <w:lastRenderedPageBreak/>
        <w:t>Modified</w:t>
      </w:r>
      <w:r w:rsidR="00D67864">
        <w:t xml:space="preserve"> </w:t>
      </w:r>
      <w:r w:rsidR="00700811">
        <w:t xml:space="preserve">/ Referenced </w:t>
      </w:r>
      <w:r w:rsidR="00D67864">
        <w:t>Document</w:t>
      </w:r>
      <w:r w:rsidR="00700811">
        <w:t>s</w:t>
      </w:r>
      <w:r w:rsidR="00493168">
        <w:t>:</w:t>
      </w:r>
    </w:p>
    <w:tbl>
      <w:tblPr>
        <w:tblW w:w="5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2248"/>
      </w:tblGrid>
      <w:tr w:rsidR="00A33736" w:rsidRPr="00A00248" w:rsidTr="00215ABD">
        <w:trPr>
          <w:cantSplit/>
          <w:tblHeader/>
        </w:trPr>
        <w:tc>
          <w:tcPr>
            <w:tcW w:w="3941" w:type="pct"/>
            <w:shd w:val="clear" w:color="000000" w:fill="D9D9D9"/>
            <w:hideMark/>
          </w:tcPr>
          <w:p w:rsidR="00A33736" w:rsidRPr="00A00248" w:rsidRDefault="00A33736" w:rsidP="00F24473">
            <w:pPr>
              <w:pStyle w:val="TableTitle"/>
            </w:pPr>
            <w:r>
              <w:t>Document</w:t>
            </w:r>
          </w:p>
        </w:tc>
        <w:tc>
          <w:tcPr>
            <w:tcW w:w="1059" w:type="pct"/>
            <w:shd w:val="clear" w:color="000000" w:fill="D9D9D9"/>
            <w:noWrap/>
            <w:hideMark/>
          </w:tcPr>
          <w:p w:rsidR="00A33736" w:rsidRPr="00A00248" w:rsidRDefault="00BC6D5D" w:rsidP="00F24473">
            <w:pPr>
              <w:pStyle w:val="TableTitle"/>
            </w:pPr>
            <w:r>
              <w:t xml:space="preserve">Current </w:t>
            </w:r>
            <w:r w:rsidR="00A33736">
              <w:t>Revision</w:t>
            </w:r>
          </w:p>
        </w:tc>
      </w:tr>
      <w:tr w:rsidR="00A33736" w:rsidRPr="00C934E1" w:rsidTr="00215ABD">
        <w:trPr>
          <w:cantSplit/>
          <w:trHeight w:val="144"/>
        </w:trPr>
        <w:sdt>
          <w:sdtPr>
            <w:rPr>
              <w:rFonts w:asciiTheme="minorHAnsi" w:hAnsiTheme="minorHAnsi"/>
              <w:sz w:val="22"/>
            </w:rPr>
            <w:id w:val="712468427"/>
            <w:placeholder>
              <w:docPart w:val="00982EBD253545DE959AEE302C161D1C"/>
            </w:placeholder>
            <w:text/>
          </w:sdtPr>
          <w:sdtEndPr/>
          <w:sdtContent>
            <w:tc>
              <w:tcPr>
                <w:tcW w:w="3941" w:type="pct"/>
                <w:shd w:val="clear" w:color="auto" w:fill="auto"/>
                <w:vAlign w:val="center"/>
                <w:hideMark/>
              </w:tcPr>
              <w:p w:rsidR="00A33736" w:rsidRPr="00C934E1" w:rsidRDefault="00563B78" w:rsidP="00C934E1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 w:rsidRPr="00563B78">
                  <w:rPr>
                    <w:rFonts w:asciiTheme="minorHAnsi" w:hAnsiTheme="minorHAnsi"/>
                    <w:sz w:val="22"/>
                  </w:rPr>
                  <w:t>Pro4 firmware (pro4_2_7_12</w:t>
                </w:r>
                <w:r>
                  <w:rPr>
                    <w:rFonts w:asciiTheme="minorHAnsi" w:hAnsiTheme="minorHAnsi"/>
                    <w:sz w:val="22"/>
                  </w:rPr>
                  <w:t>.hex)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</w:rPr>
            <w:id w:val="598153410"/>
            <w:placeholder>
              <w:docPart w:val="9F679BEB07C3445B91ED866AE61931B9"/>
            </w:placeholder>
            <w:text/>
          </w:sdtPr>
          <w:sdtEndPr/>
          <w:sdtContent>
            <w:tc>
              <w:tcPr>
                <w:tcW w:w="1059" w:type="pct"/>
                <w:shd w:val="clear" w:color="auto" w:fill="auto"/>
                <w:noWrap/>
                <w:vAlign w:val="center"/>
                <w:hideMark/>
              </w:tcPr>
              <w:p w:rsidR="00A33736" w:rsidRPr="00C934E1" w:rsidRDefault="00563B78" w:rsidP="00C934E1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>
                  <w:rPr>
                    <w:rFonts w:asciiTheme="minorHAnsi" w:hAnsiTheme="minorHAnsi"/>
                    <w:sz w:val="22"/>
                  </w:rPr>
                  <w:t>2.7.12</w:t>
                </w:r>
              </w:p>
            </w:tc>
          </w:sdtContent>
        </w:sdt>
      </w:tr>
    </w:tbl>
    <w:p w:rsidR="008E51AD" w:rsidRPr="008E51AD" w:rsidRDefault="008E51AD" w:rsidP="008E51AD"/>
    <w:p w:rsidR="00493168" w:rsidRDefault="00493168" w:rsidP="00493168"/>
    <w:p w:rsidR="00BB75EA" w:rsidRDefault="00BB75EA" w:rsidP="00BB75EA">
      <w:pPr>
        <w:pStyle w:val="Heading2"/>
      </w:pPr>
      <w:r w:rsidRPr="00215ABD">
        <w:t>Revision History</w:t>
      </w:r>
    </w:p>
    <w:tbl>
      <w:tblPr>
        <w:tblW w:w="5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348"/>
        <w:gridCol w:w="4948"/>
        <w:gridCol w:w="2520"/>
      </w:tblGrid>
      <w:tr w:rsidR="00BB75EA" w:rsidRPr="00B87714" w:rsidTr="00215ABD">
        <w:tc>
          <w:tcPr>
            <w:tcW w:w="847" w:type="pct"/>
            <w:shd w:val="clear" w:color="auto" w:fill="auto"/>
          </w:tcPr>
          <w:p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Date Revised</w:t>
            </w: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br/>
              <w:t>(mm-</w:t>
            </w:r>
            <w:proofErr w:type="spellStart"/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dd</w:t>
            </w:r>
            <w:proofErr w:type="spellEnd"/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-</w:t>
            </w:r>
            <w:proofErr w:type="spellStart"/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yyyy</w:t>
            </w:r>
            <w:proofErr w:type="spellEnd"/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)</w:t>
            </w:r>
          </w:p>
        </w:tc>
        <w:tc>
          <w:tcPr>
            <w:tcW w:w="635" w:type="pct"/>
            <w:shd w:val="clear" w:color="auto" w:fill="auto"/>
          </w:tcPr>
          <w:p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Location of Change (section, paragraph no., step no., etc.)</w:t>
            </w:r>
          </w:p>
        </w:tc>
        <w:tc>
          <w:tcPr>
            <w:tcW w:w="2331" w:type="pct"/>
            <w:shd w:val="clear" w:color="auto" w:fill="auto"/>
          </w:tcPr>
          <w:p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Description of Change Made</w:t>
            </w:r>
          </w:p>
        </w:tc>
        <w:tc>
          <w:tcPr>
            <w:tcW w:w="1187" w:type="pct"/>
            <w:shd w:val="clear" w:color="auto" w:fill="auto"/>
          </w:tcPr>
          <w:p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Name of Person making the Change</w:t>
            </w:r>
          </w:p>
        </w:tc>
      </w:tr>
      <w:tr w:rsidR="00BB75EA" w:rsidRPr="00B87714" w:rsidTr="00215ABD">
        <w:tc>
          <w:tcPr>
            <w:tcW w:w="847" w:type="pct"/>
            <w:shd w:val="clear" w:color="auto" w:fill="auto"/>
          </w:tcPr>
          <w:p w:rsidR="00BB75EA" w:rsidRPr="00B87714" w:rsidRDefault="0023712F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11/09/2017</w:t>
            </w:r>
          </w:p>
        </w:tc>
        <w:tc>
          <w:tcPr>
            <w:tcW w:w="635" w:type="pct"/>
            <w:shd w:val="clear" w:color="auto" w:fill="auto"/>
          </w:tcPr>
          <w:p w:rsidR="00BB75EA" w:rsidRPr="00B87714" w:rsidRDefault="0023712F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All sections</w:t>
            </w:r>
          </w:p>
        </w:tc>
        <w:tc>
          <w:tcPr>
            <w:tcW w:w="2331" w:type="pct"/>
            <w:shd w:val="clear" w:color="auto" w:fill="auto"/>
          </w:tcPr>
          <w:p w:rsidR="00BB75EA" w:rsidRPr="00B87714" w:rsidRDefault="0023712F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New release, Rev. A</w:t>
            </w:r>
          </w:p>
        </w:tc>
        <w:tc>
          <w:tcPr>
            <w:tcW w:w="1187" w:type="pct"/>
            <w:shd w:val="clear" w:color="auto" w:fill="auto"/>
          </w:tcPr>
          <w:p w:rsidR="00BB75EA" w:rsidRPr="00B87714" w:rsidRDefault="0023712F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AEG</w:t>
            </w:r>
          </w:p>
        </w:tc>
      </w:tr>
      <w:tr w:rsidR="00BB75EA" w:rsidRPr="00B87714" w:rsidTr="00215ABD">
        <w:tc>
          <w:tcPr>
            <w:tcW w:w="847" w:type="pct"/>
            <w:shd w:val="clear" w:color="auto" w:fill="auto"/>
          </w:tcPr>
          <w:p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635" w:type="pct"/>
            <w:shd w:val="clear" w:color="auto" w:fill="auto"/>
          </w:tcPr>
          <w:p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331" w:type="pct"/>
            <w:shd w:val="clear" w:color="auto" w:fill="auto"/>
          </w:tcPr>
          <w:p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1187" w:type="pct"/>
            <w:shd w:val="clear" w:color="auto" w:fill="auto"/>
          </w:tcPr>
          <w:p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BB75EA" w:rsidRPr="00B87714" w:rsidTr="00215ABD">
        <w:tc>
          <w:tcPr>
            <w:tcW w:w="847" w:type="pct"/>
            <w:shd w:val="clear" w:color="auto" w:fill="auto"/>
          </w:tcPr>
          <w:p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635" w:type="pct"/>
            <w:shd w:val="clear" w:color="auto" w:fill="auto"/>
          </w:tcPr>
          <w:p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331" w:type="pct"/>
            <w:shd w:val="clear" w:color="auto" w:fill="auto"/>
          </w:tcPr>
          <w:p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1187" w:type="pct"/>
            <w:shd w:val="clear" w:color="auto" w:fill="auto"/>
          </w:tcPr>
          <w:p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</w:tbl>
    <w:p w:rsidR="00BB75EA" w:rsidRDefault="00BB75EA" w:rsidP="00BB75EA">
      <w:pPr>
        <w:ind w:left="720" w:hanging="720"/>
        <w:rPr>
          <w:rFonts w:ascii="Calibri" w:hAnsi="Calibri" w:cs="Arial"/>
          <w:bCs/>
        </w:rPr>
      </w:pPr>
    </w:p>
    <w:p w:rsidR="00493168" w:rsidRDefault="00493168" w:rsidP="00AF37FE">
      <w:pPr>
        <w:pStyle w:val="EndOfOrder"/>
      </w:pPr>
    </w:p>
    <w:sectPr w:rsidR="00493168" w:rsidSect="008D40E4">
      <w:headerReference w:type="default" r:id="rId12"/>
      <w:footerReference w:type="default" r:id="rId13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D53" w:rsidRDefault="00D72D53" w:rsidP="00EB2AA5">
      <w:pPr>
        <w:spacing w:after="0"/>
      </w:pPr>
      <w:r>
        <w:separator/>
      </w:r>
    </w:p>
  </w:endnote>
  <w:endnote w:type="continuationSeparator" w:id="0">
    <w:p w:rsidR="00D72D53" w:rsidRDefault="00D72D53" w:rsidP="00EB2A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9F8" w:rsidRDefault="00BB75EA" w:rsidP="006A69F8">
    <w:pPr>
      <w:pStyle w:val="Footer"/>
    </w:pPr>
    <w:r>
      <w:t>© 2017</w:t>
    </w:r>
    <w:r w:rsidR="006A69F8">
      <w:t xml:space="preserve"> </w:t>
    </w:r>
    <w:proofErr w:type="spellStart"/>
    <w:r w:rsidR="006A69F8">
      <w:t>VideoRay</w:t>
    </w:r>
    <w:proofErr w:type="spellEnd"/>
    <w:r w:rsidR="006A69F8">
      <w:t>, LLC</w:t>
    </w:r>
    <w:r w:rsidR="006A69F8">
      <w:tab/>
      <w:t>NOT FOR DISTRIBUTION</w:t>
    </w:r>
    <w:r w:rsidR="006A69F8">
      <w:tab/>
      <w:t xml:space="preserve">Page </w:t>
    </w:r>
    <w:r w:rsidR="006A69F8">
      <w:rPr>
        <w:b/>
      </w:rPr>
      <w:fldChar w:fldCharType="begin"/>
    </w:r>
    <w:r w:rsidR="006A69F8">
      <w:rPr>
        <w:b/>
      </w:rPr>
      <w:instrText xml:space="preserve"> PAGE  \* Arabic  \* MERGEFORMAT </w:instrText>
    </w:r>
    <w:r w:rsidR="006A69F8">
      <w:rPr>
        <w:b/>
      </w:rPr>
      <w:fldChar w:fldCharType="separate"/>
    </w:r>
    <w:r w:rsidR="00236810">
      <w:rPr>
        <w:b/>
        <w:noProof/>
      </w:rPr>
      <w:t>2</w:t>
    </w:r>
    <w:r w:rsidR="006A69F8">
      <w:rPr>
        <w:b/>
      </w:rPr>
      <w:fldChar w:fldCharType="end"/>
    </w:r>
    <w:r w:rsidR="006A69F8">
      <w:t xml:space="preserve"> of </w:t>
    </w:r>
    <w:r w:rsidR="006A69F8">
      <w:rPr>
        <w:b/>
      </w:rPr>
      <w:fldChar w:fldCharType="begin"/>
    </w:r>
    <w:r w:rsidR="006A69F8">
      <w:rPr>
        <w:b/>
      </w:rPr>
      <w:instrText xml:space="preserve"> NUMPAGES  \* Arabic  \* MERGEFORMAT </w:instrText>
    </w:r>
    <w:r w:rsidR="006A69F8">
      <w:rPr>
        <w:b/>
      </w:rPr>
      <w:fldChar w:fldCharType="separate"/>
    </w:r>
    <w:r w:rsidR="00236810">
      <w:rPr>
        <w:b/>
        <w:noProof/>
      </w:rPr>
      <w:t>2</w:t>
    </w:r>
    <w:r w:rsidR="006A69F8">
      <w:rPr>
        <w:b/>
      </w:rPr>
      <w:fldChar w:fldCharType="end"/>
    </w:r>
  </w:p>
  <w:p w:rsidR="00EB2AA5" w:rsidRDefault="0086338B">
    <w:pPr>
      <w:pStyle w:val="Footer"/>
      <w:rPr>
        <w:b/>
      </w:rPr>
    </w:pPr>
    <w:r>
      <w:t xml:space="preserve">EN-002 | Rev. </w:t>
    </w:r>
    <w:r w:rsidR="00BB75EA">
      <w:t>C | 11/07/2017</w:t>
    </w:r>
    <w:r w:rsidR="00EB2AA5">
      <w:tab/>
    </w:r>
    <w:r w:rsidR="00C90E7E" w:rsidRPr="00A64579">
      <w:rPr>
        <w:rStyle w:val="Strong"/>
      </w:rPr>
      <w:t>Confidential</w:t>
    </w:r>
    <w:r w:rsidR="00EB2AA5">
      <w:tab/>
    </w:r>
  </w:p>
  <w:p w:rsidR="00A869D0" w:rsidRDefault="00A869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D53" w:rsidRDefault="00D72D53" w:rsidP="00EB2AA5">
      <w:pPr>
        <w:spacing w:after="0"/>
      </w:pPr>
      <w:r>
        <w:separator/>
      </w:r>
    </w:p>
  </w:footnote>
  <w:footnote w:type="continuationSeparator" w:id="0">
    <w:p w:rsidR="00D72D53" w:rsidRDefault="00D72D53" w:rsidP="00EB2A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8" w:type="dxa"/>
      <w:tblInd w:w="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158"/>
      <w:gridCol w:w="1980"/>
      <w:gridCol w:w="990"/>
      <w:gridCol w:w="900"/>
      <w:gridCol w:w="1080"/>
      <w:gridCol w:w="1530"/>
      <w:gridCol w:w="960"/>
    </w:tblGrid>
    <w:tr w:rsidR="00BB75EA" w:rsidRPr="002469AC" w:rsidTr="00E043FA">
      <w:trPr>
        <w:trHeight w:val="350"/>
      </w:trPr>
      <w:tc>
        <w:tcPr>
          <w:tcW w:w="3158" w:type="dxa"/>
          <w:vMerge w:val="restart"/>
          <w:shd w:val="clear" w:color="auto" w:fill="auto"/>
        </w:tcPr>
        <w:p w:rsidR="00BB75EA" w:rsidRPr="002469AC" w:rsidRDefault="00BB75EA" w:rsidP="00BB75EA">
          <w:pPr>
            <w:pStyle w:val="TableHeadings"/>
            <w:rPr>
              <w:b w:val="0"/>
              <w:color w:val="FF0000"/>
              <w:sz w:val="32"/>
              <w:szCs w:val="32"/>
            </w:rPr>
          </w:pPr>
          <w:r w:rsidRPr="002469AC">
            <w:rPr>
              <w:b w:val="0"/>
              <w:noProof/>
              <w:color w:val="FF0000"/>
              <w:sz w:val="32"/>
              <w:szCs w:val="32"/>
            </w:rPr>
            <w:drawing>
              <wp:inline distT="0" distB="0" distL="0" distR="0" wp14:anchorId="3B600845" wp14:editId="484C6624">
                <wp:extent cx="1289050" cy="332740"/>
                <wp:effectExtent l="0" t="0" r="635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0" w:type="dxa"/>
          <w:shd w:val="clear" w:color="auto" w:fill="auto"/>
          <w:vAlign w:val="center"/>
        </w:tcPr>
        <w:p w:rsidR="00BB75EA" w:rsidRPr="00BB75EA" w:rsidRDefault="00F5638E" w:rsidP="00BB75EA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>
            <w:rPr>
              <w:b w:val="0"/>
              <w:sz w:val="20"/>
              <w:szCs w:val="20"/>
            </w:rPr>
            <w:t>Doc or ECO #</w:t>
          </w:r>
          <w:r w:rsidR="00BB75EA" w:rsidRPr="00BB75EA">
            <w:rPr>
              <w:b w:val="0"/>
              <w:sz w:val="20"/>
              <w:szCs w:val="20"/>
            </w:rPr>
            <w:t>:</w:t>
          </w:r>
        </w:p>
      </w:tc>
      <w:tc>
        <w:tcPr>
          <w:tcW w:w="990" w:type="dxa"/>
          <w:shd w:val="clear" w:color="auto" w:fill="auto"/>
          <w:vAlign w:val="center"/>
        </w:tcPr>
        <w:p w:rsidR="00C10A7A" w:rsidRPr="00236810" w:rsidRDefault="00236810" w:rsidP="00BB75EA">
          <w:pPr>
            <w:rPr>
              <w:rFonts w:ascii="Calibri" w:eastAsia="Calibri" w:hAnsi="Calibri"/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id w:val="1342502168"/>
              <w:placeholder>
                <w:docPart w:val="07AC0C74F498441586CCC8A79EB97556"/>
              </w:placeholder>
              <w:text/>
            </w:sdtPr>
            <w:sdtContent>
              <w:r w:rsidRPr="00236810">
                <w:rPr>
                  <w:sz w:val="16"/>
                  <w:szCs w:val="16"/>
                </w:rPr>
                <w:t>PRO4-SUB-CPU19</w:t>
              </w:r>
              <w:r w:rsidRPr="00236810">
                <w:rPr>
                  <w:sz w:val="16"/>
                  <w:szCs w:val="16"/>
                </w:rPr>
                <w:cr/>
              </w:r>
            </w:sdtContent>
          </w:sdt>
          <w:r w:rsidRPr="00236810">
            <w:rPr>
              <w:sz w:val="16"/>
              <w:szCs w:val="16"/>
            </w:rPr>
            <w:t>-001</w:t>
          </w:r>
        </w:p>
      </w:tc>
      <w:tc>
        <w:tcPr>
          <w:tcW w:w="900" w:type="dxa"/>
          <w:vMerge w:val="restart"/>
          <w:shd w:val="clear" w:color="auto" w:fill="auto"/>
          <w:vAlign w:val="center"/>
        </w:tcPr>
        <w:p w:rsidR="00BB75EA" w:rsidRPr="00BB75EA" w:rsidRDefault="0023712F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Release</w:t>
          </w: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 xml:space="preserve"> Date</w:t>
          </w:r>
          <w:r w:rsidR="00BB75EA"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 xml:space="preserve">: </w:t>
          </w:r>
        </w:p>
      </w:tc>
      <w:tc>
        <w:tcPr>
          <w:tcW w:w="1080" w:type="dxa"/>
          <w:vMerge w:val="restart"/>
          <w:shd w:val="clear" w:color="auto" w:fill="auto"/>
          <w:vAlign w:val="center"/>
        </w:tcPr>
        <w:p w:rsidR="00BB75EA" w:rsidRPr="00BB75EA" w:rsidRDefault="00563B78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11/09/17</w:t>
          </w:r>
        </w:p>
      </w:tc>
      <w:tc>
        <w:tcPr>
          <w:tcW w:w="1530" w:type="dxa"/>
          <w:vMerge w:val="restart"/>
          <w:shd w:val="clear" w:color="auto" w:fill="auto"/>
          <w:vAlign w:val="center"/>
        </w:tcPr>
        <w:p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 xml:space="preserve">Author: </w:t>
          </w:r>
        </w:p>
      </w:tc>
      <w:tc>
        <w:tcPr>
          <w:tcW w:w="960" w:type="dxa"/>
          <w:vMerge w:val="restart"/>
          <w:shd w:val="clear" w:color="auto" w:fill="auto"/>
          <w:vAlign w:val="center"/>
        </w:tcPr>
        <w:p w:rsidR="00BB75EA" w:rsidRPr="00236810" w:rsidRDefault="00236810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236810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AEG</w:t>
          </w:r>
        </w:p>
      </w:tc>
    </w:tr>
    <w:tr w:rsidR="00BB75EA" w:rsidRPr="002469AC" w:rsidTr="00E043FA">
      <w:trPr>
        <w:trHeight w:hRule="exact" w:val="284"/>
      </w:trPr>
      <w:tc>
        <w:tcPr>
          <w:tcW w:w="3158" w:type="dxa"/>
          <w:vMerge/>
          <w:shd w:val="clear" w:color="auto" w:fill="auto"/>
        </w:tcPr>
        <w:p w:rsidR="00BB75EA" w:rsidRPr="002469AC" w:rsidRDefault="00BB75EA" w:rsidP="00BB75EA">
          <w:pPr>
            <w:pStyle w:val="TableHeadings"/>
            <w:rPr>
              <w:b w:val="0"/>
              <w:color w:val="FF0000"/>
              <w:sz w:val="32"/>
              <w:szCs w:val="32"/>
            </w:rPr>
          </w:pPr>
        </w:p>
      </w:tc>
      <w:tc>
        <w:tcPr>
          <w:tcW w:w="1980" w:type="dxa"/>
          <w:shd w:val="clear" w:color="auto" w:fill="auto"/>
          <w:vAlign w:val="center"/>
        </w:tcPr>
        <w:p w:rsidR="00BB75EA" w:rsidRPr="00BB75EA" w:rsidRDefault="00BB75EA" w:rsidP="00BB75EA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Rev. #:</w:t>
          </w:r>
        </w:p>
      </w:tc>
      <w:tc>
        <w:tcPr>
          <w:tcW w:w="990" w:type="dxa"/>
          <w:shd w:val="clear" w:color="auto" w:fill="auto"/>
          <w:vAlign w:val="center"/>
        </w:tcPr>
        <w:p w:rsidR="00BB75EA" w:rsidRPr="00BB75EA" w:rsidRDefault="00563B78" w:rsidP="00BB75EA">
          <w:pPr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A</w:t>
          </w:r>
        </w:p>
      </w:tc>
      <w:tc>
        <w:tcPr>
          <w:tcW w:w="900" w:type="dxa"/>
          <w:vMerge/>
          <w:shd w:val="clear" w:color="auto" w:fill="auto"/>
          <w:vAlign w:val="center"/>
        </w:tcPr>
        <w:p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1080" w:type="dxa"/>
          <w:vMerge/>
          <w:shd w:val="clear" w:color="auto" w:fill="auto"/>
          <w:vAlign w:val="center"/>
        </w:tcPr>
        <w:p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1530" w:type="dxa"/>
          <w:vMerge/>
          <w:shd w:val="clear" w:color="auto" w:fill="auto"/>
          <w:vAlign w:val="center"/>
        </w:tcPr>
        <w:p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960" w:type="dxa"/>
          <w:vMerge/>
          <w:shd w:val="clear" w:color="auto" w:fill="auto"/>
          <w:vAlign w:val="center"/>
        </w:tcPr>
        <w:p w:rsidR="00BB75EA" w:rsidRPr="00236810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</w:tr>
    <w:tr w:rsidR="00BB75EA" w:rsidRPr="002469AC" w:rsidTr="00E043FA">
      <w:trPr>
        <w:trHeight w:hRule="exact" w:val="634"/>
      </w:trPr>
      <w:sdt>
        <w:sdtPr>
          <w:rPr>
            <w:b w:val="0"/>
            <w:bCs/>
            <w:sz w:val="20"/>
            <w:szCs w:val="20"/>
          </w:rPr>
          <w:alias w:val="ECO Title"/>
          <w:tag w:val="ECO Title"/>
          <w:id w:val="790788272"/>
          <w:placeholder>
            <w:docPart w:val="C24D39BA62784340B32C89DF8EA66FC7"/>
          </w:placeholder>
          <w:text/>
        </w:sdtPr>
        <w:sdtEndPr/>
        <w:sdtContent>
          <w:tc>
            <w:tcPr>
              <w:tcW w:w="3158" w:type="dxa"/>
              <w:shd w:val="clear" w:color="auto" w:fill="auto"/>
            </w:tcPr>
            <w:p w:rsidR="00BB75EA" w:rsidRPr="00BB75EA" w:rsidRDefault="00F5638E" w:rsidP="00F5638E">
              <w:pPr>
                <w:pStyle w:val="TableHeadings"/>
                <w:rPr>
                  <w:b w:val="0"/>
                  <w:sz w:val="20"/>
                  <w:szCs w:val="20"/>
                </w:rPr>
              </w:pPr>
              <w:r w:rsidRPr="00F5638E">
                <w:rPr>
                  <w:sz w:val="20"/>
                  <w:szCs w:val="20"/>
                </w:rPr>
                <w:t>ECO for PRO4 firmware to support new KCF compass</w:t>
              </w:r>
            </w:p>
          </w:tc>
        </w:sdtContent>
      </w:sdt>
      <w:tc>
        <w:tcPr>
          <w:tcW w:w="1980" w:type="dxa"/>
          <w:shd w:val="clear" w:color="auto" w:fill="auto"/>
          <w:vAlign w:val="center"/>
        </w:tcPr>
        <w:p w:rsidR="00BB75EA" w:rsidRPr="00BB75EA" w:rsidRDefault="00BB75EA" w:rsidP="00BB75EA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Engineering</w:t>
          </w:r>
        </w:p>
        <w:p w:rsidR="00BB75EA" w:rsidRPr="00BB75EA" w:rsidRDefault="00BB75EA" w:rsidP="00BB75EA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Approval:</w:t>
          </w:r>
        </w:p>
      </w:tc>
      <w:tc>
        <w:tcPr>
          <w:tcW w:w="990" w:type="dxa"/>
          <w:shd w:val="clear" w:color="auto" w:fill="auto"/>
          <w:vAlign w:val="center"/>
        </w:tcPr>
        <w:p w:rsidR="00BB75EA" w:rsidRPr="00BB75EA" w:rsidRDefault="00236810" w:rsidP="00BB75EA">
          <w:pPr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AEG</w:t>
          </w:r>
        </w:p>
      </w:tc>
      <w:tc>
        <w:tcPr>
          <w:tcW w:w="900" w:type="dxa"/>
          <w:shd w:val="clear" w:color="auto" w:fill="auto"/>
          <w:vAlign w:val="center"/>
        </w:tcPr>
        <w:p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Date:</w:t>
          </w:r>
        </w:p>
      </w:tc>
      <w:tc>
        <w:tcPr>
          <w:tcW w:w="1080" w:type="dxa"/>
          <w:shd w:val="clear" w:color="auto" w:fill="auto"/>
          <w:vAlign w:val="center"/>
        </w:tcPr>
        <w:p w:rsidR="00BB75EA" w:rsidRPr="00BB75EA" w:rsidRDefault="00563B78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11/</w:t>
          </w:r>
          <w:r w:rsidR="00F5638E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0</w:t>
          </w: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9/17</w:t>
          </w:r>
        </w:p>
      </w:tc>
      <w:tc>
        <w:tcPr>
          <w:tcW w:w="1530" w:type="dxa"/>
          <w:shd w:val="clear" w:color="auto" w:fill="auto"/>
          <w:vAlign w:val="center"/>
        </w:tcPr>
        <w:p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Quality Approval</w:t>
          </w:r>
        </w:p>
      </w:tc>
      <w:tc>
        <w:tcPr>
          <w:tcW w:w="960" w:type="dxa"/>
          <w:shd w:val="clear" w:color="auto" w:fill="auto"/>
          <w:vAlign w:val="center"/>
        </w:tcPr>
        <w:p w:rsidR="00BB75EA" w:rsidRPr="00236810" w:rsidRDefault="00236810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236810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DO</w:t>
          </w:r>
        </w:p>
      </w:tc>
    </w:tr>
  </w:tbl>
  <w:p w:rsidR="00305724" w:rsidRDefault="00305724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30FB"/>
    <w:multiLevelType w:val="hybridMultilevel"/>
    <w:tmpl w:val="A838F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37B25"/>
    <w:multiLevelType w:val="hybridMultilevel"/>
    <w:tmpl w:val="131C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F14ED"/>
    <w:multiLevelType w:val="hybridMultilevel"/>
    <w:tmpl w:val="B3F67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1151"/>
    <w:multiLevelType w:val="hybridMultilevel"/>
    <w:tmpl w:val="F33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80D52"/>
    <w:multiLevelType w:val="hybridMultilevel"/>
    <w:tmpl w:val="2CE82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70276"/>
    <w:multiLevelType w:val="hybridMultilevel"/>
    <w:tmpl w:val="54F6F3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516B9"/>
    <w:multiLevelType w:val="hybridMultilevel"/>
    <w:tmpl w:val="DA9C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852242"/>
    <w:multiLevelType w:val="multilevel"/>
    <w:tmpl w:val="E1D41F58"/>
    <w:lvl w:ilvl="0">
      <w:start w:val="1"/>
      <w:numFmt w:val="decimal"/>
      <w:pStyle w:val="Heading2"/>
      <w:lvlText w:val="%1.0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9AE79D8"/>
    <w:multiLevelType w:val="hybridMultilevel"/>
    <w:tmpl w:val="A942C9AC"/>
    <w:lvl w:ilvl="0" w:tplc="4E3CE6BE">
      <w:start w:val="1"/>
      <w:numFmt w:val="bullet"/>
      <w:pStyle w:val="ListParagraph"/>
      <w:lvlText w:val="»"/>
      <w:lvlJc w:val="left"/>
      <w:pPr>
        <w:ind w:left="34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37CEF"/>
    <w:multiLevelType w:val="hybridMultilevel"/>
    <w:tmpl w:val="5DAC0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B78"/>
    <w:rsid w:val="00015039"/>
    <w:rsid w:val="000426DE"/>
    <w:rsid w:val="00051E3D"/>
    <w:rsid w:val="00070EDC"/>
    <w:rsid w:val="00080725"/>
    <w:rsid w:val="000970C5"/>
    <w:rsid w:val="000B4E53"/>
    <w:rsid w:val="000C12B0"/>
    <w:rsid w:val="000D5999"/>
    <w:rsid w:val="000F0FBC"/>
    <w:rsid w:val="001018ED"/>
    <w:rsid w:val="001062FE"/>
    <w:rsid w:val="00110043"/>
    <w:rsid w:val="001109E0"/>
    <w:rsid w:val="0014470D"/>
    <w:rsid w:val="0016226D"/>
    <w:rsid w:val="00170B6A"/>
    <w:rsid w:val="00176F00"/>
    <w:rsid w:val="001A0423"/>
    <w:rsid w:val="001D2989"/>
    <w:rsid w:val="00200F12"/>
    <w:rsid w:val="00203F38"/>
    <w:rsid w:val="00204166"/>
    <w:rsid w:val="0020559E"/>
    <w:rsid w:val="002116EC"/>
    <w:rsid w:val="00215ABD"/>
    <w:rsid w:val="00236810"/>
    <w:rsid w:val="0023712F"/>
    <w:rsid w:val="00243663"/>
    <w:rsid w:val="002452A7"/>
    <w:rsid w:val="00250E74"/>
    <w:rsid w:val="0025273A"/>
    <w:rsid w:val="0027398B"/>
    <w:rsid w:val="00280043"/>
    <w:rsid w:val="002C14B6"/>
    <w:rsid w:val="002F62FD"/>
    <w:rsid w:val="003002F8"/>
    <w:rsid w:val="00305724"/>
    <w:rsid w:val="00306D48"/>
    <w:rsid w:val="0030748D"/>
    <w:rsid w:val="0030778F"/>
    <w:rsid w:val="00307B5A"/>
    <w:rsid w:val="0032723A"/>
    <w:rsid w:val="0035030C"/>
    <w:rsid w:val="0035599B"/>
    <w:rsid w:val="003B3386"/>
    <w:rsid w:val="003C4D05"/>
    <w:rsid w:val="003E513B"/>
    <w:rsid w:val="003E7FE2"/>
    <w:rsid w:val="00406937"/>
    <w:rsid w:val="004155DC"/>
    <w:rsid w:val="00425890"/>
    <w:rsid w:val="00440481"/>
    <w:rsid w:val="004530F5"/>
    <w:rsid w:val="00464BF1"/>
    <w:rsid w:val="00487218"/>
    <w:rsid w:val="00493168"/>
    <w:rsid w:val="00497905"/>
    <w:rsid w:val="004B6A1F"/>
    <w:rsid w:val="004C3674"/>
    <w:rsid w:val="004D5473"/>
    <w:rsid w:val="004E552F"/>
    <w:rsid w:val="004E5FEF"/>
    <w:rsid w:val="004F2BC5"/>
    <w:rsid w:val="004F5672"/>
    <w:rsid w:val="00501127"/>
    <w:rsid w:val="00525BF5"/>
    <w:rsid w:val="0055743B"/>
    <w:rsid w:val="00563B78"/>
    <w:rsid w:val="00564421"/>
    <w:rsid w:val="00575608"/>
    <w:rsid w:val="005C246E"/>
    <w:rsid w:val="005D2EFE"/>
    <w:rsid w:val="005D49F7"/>
    <w:rsid w:val="005D5C6D"/>
    <w:rsid w:val="005E2C5E"/>
    <w:rsid w:val="006306C3"/>
    <w:rsid w:val="00644D20"/>
    <w:rsid w:val="006525E3"/>
    <w:rsid w:val="00661EE7"/>
    <w:rsid w:val="00672F0B"/>
    <w:rsid w:val="006778D4"/>
    <w:rsid w:val="00680EF6"/>
    <w:rsid w:val="006A69F8"/>
    <w:rsid w:val="006D0EDB"/>
    <w:rsid w:val="006D1A50"/>
    <w:rsid w:val="00700811"/>
    <w:rsid w:val="00702CAF"/>
    <w:rsid w:val="00703E16"/>
    <w:rsid w:val="00713522"/>
    <w:rsid w:val="00767F1B"/>
    <w:rsid w:val="0078230D"/>
    <w:rsid w:val="00782E71"/>
    <w:rsid w:val="007847ED"/>
    <w:rsid w:val="007C2259"/>
    <w:rsid w:val="007C52CA"/>
    <w:rsid w:val="007D7E26"/>
    <w:rsid w:val="007E2235"/>
    <w:rsid w:val="007E300E"/>
    <w:rsid w:val="007F43F7"/>
    <w:rsid w:val="007F7B9B"/>
    <w:rsid w:val="0080699D"/>
    <w:rsid w:val="00807EF0"/>
    <w:rsid w:val="0084381B"/>
    <w:rsid w:val="00844B2E"/>
    <w:rsid w:val="00845F3D"/>
    <w:rsid w:val="0086338B"/>
    <w:rsid w:val="008635C4"/>
    <w:rsid w:val="00890E6C"/>
    <w:rsid w:val="008A17A3"/>
    <w:rsid w:val="008C5931"/>
    <w:rsid w:val="008D40E4"/>
    <w:rsid w:val="008D4B40"/>
    <w:rsid w:val="008D680A"/>
    <w:rsid w:val="008E51AD"/>
    <w:rsid w:val="008E76D2"/>
    <w:rsid w:val="00900071"/>
    <w:rsid w:val="00910587"/>
    <w:rsid w:val="00920826"/>
    <w:rsid w:val="009517A5"/>
    <w:rsid w:val="00952CBC"/>
    <w:rsid w:val="00953729"/>
    <w:rsid w:val="00963C50"/>
    <w:rsid w:val="009A0439"/>
    <w:rsid w:val="009B5022"/>
    <w:rsid w:val="009B784C"/>
    <w:rsid w:val="009C738B"/>
    <w:rsid w:val="009E59CC"/>
    <w:rsid w:val="009E755E"/>
    <w:rsid w:val="00A00446"/>
    <w:rsid w:val="00A00903"/>
    <w:rsid w:val="00A02A2E"/>
    <w:rsid w:val="00A03412"/>
    <w:rsid w:val="00A10309"/>
    <w:rsid w:val="00A17C19"/>
    <w:rsid w:val="00A26531"/>
    <w:rsid w:val="00A27B85"/>
    <w:rsid w:val="00A33736"/>
    <w:rsid w:val="00A36F3E"/>
    <w:rsid w:val="00A37AED"/>
    <w:rsid w:val="00A54512"/>
    <w:rsid w:val="00A61DBD"/>
    <w:rsid w:val="00A64579"/>
    <w:rsid w:val="00A753CD"/>
    <w:rsid w:val="00A869D0"/>
    <w:rsid w:val="00A86F82"/>
    <w:rsid w:val="00AB168D"/>
    <w:rsid w:val="00AB6005"/>
    <w:rsid w:val="00AC4DEB"/>
    <w:rsid w:val="00AF37FE"/>
    <w:rsid w:val="00B20C8F"/>
    <w:rsid w:val="00B24E2A"/>
    <w:rsid w:val="00B25D00"/>
    <w:rsid w:val="00B305DC"/>
    <w:rsid w:val="00B66740"/>
    <w:rsid w:val="00B77D6B"/>
    <w:rsid w:val="00B77D72"/>
    <w:rsid w:val="00B80923"/>
    <w:rsid w:val="00B81C2A"/>
    <w:rsid w:val="00B956AF"/>
    <w:rsid w:val="00BB75EA"/>
    <w:rsid w:val="00BC5886"/>
    <w:rsid w:val="00BC6D5D"/>
    <w:rsid w:val="00BD237B"/>
    <w:rsid w:val="00BD3385"/>
    <w:rsid w:val="00BF2159"/>
    <w:rsid w:val="00C10A7A"/>
    <w:rsid w:val="00C3152D"/>
    <w:rsid w:val="00C41E14"/>
    <w:rsid w:val="00C44711"/>
    <w:rsid w:val="00C56245"/>
    <w:rsid w:val="00C632EA"/>
    <w:rsid w:val="00C663E3"/>
    <w:rsid w:val="00C80EDF"/>
    <w:rsid w:val="00C90E7E"/>
    <w:rsid w:val="00C934E1"/>
    <w:rsid w:val="00CA343E"/>
    <w:rsid w:val="00CD2342"/>
    <w:rsid w:val="00CD559F"/>
    <w:rsid w:val="00CE49AF"/>
    <w:rsid w:val="00D0628A"/>
    <w:rsid w:val="00D06628"/>
    <w:rsid w:val="00D43CEC"/>
    <w:rsid w:val="00D4564E"/>
    <w:rsid w:val="00D61E8E"/>
    <w:rsid w:val="00D63723"/>
    <w:rsid w:val="00D67864"/>
    <w:rsid w:val="00D707BB"/>
    <w:rsid w:val="00D72D53"/>
    <w:rsid w:val="00D76BA8"/>
    <w:rsid w:val="00DA2085"/>
    <w:rsid w:val="00DC0A45"/>
    <w:rsid w:val="00DF2B10"/>
    <w:rsid w:val="00E104B0"/>
    <w:rsid w:val="00E26501"/>
    <w:rsid w:val="00E40A10"/>
    <w:rsid w:val="00E5095A"/>
    <w:rsid w:val="00E55FAA"/>
    <w:rsid w:val="00E836B0"/>
    <w:rsid w:val="00E94E10"/>
    <w:rsid w:val="00E9764A"/>
    <w:rsid w:val="00EA0EFB"/>
    <w:rsid w:val="00EB2AA5"/>
    <w:rsid w:val="00EC4CC0"/>
    <w:rsid w:val="00F11C43"/>
    <w:rsid w:val="00F15793"/>
    <w:rsid w:val="00F216A7"/>
    <w:rsid w:val="00F2577D"/>
    <w:rsid w:val="00F26C79"/>
    <w:rsid w:val="00F325AB"/>
    <w:rsid w:val="00F46491"/>
    <w:rsid w:val="00F5638E"/>
    <w:rsid w:val="00F65F92"/>
    <w:rsid w:val="00FD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5D8CBA"/>
  <w15:docId w15:val="{0483DC39-382F-430A-BDE5-4F126DEBF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5BF5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D5473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5ABD"/>
    <w:pPr>
      <w:keepNext/>
      <w:numPr>
        <w:numId w:val="10"/>
      </w:numPr>
      <w:spacing w:after="0"/>
      <w:jc w:val="left"/>
      <w:outlineLvl w:val="1"/>
    </w:pPr>
    <w:rPr>
      <w:rFonts w:ascii="Arial" w:eastAsiaTheme="majorEastAsia" w:hAnsi="Arial"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6740"/>
    <w:pPr>
      <w:pBdr>
        <w:bottom w:val="single" w:sz="8" w:space="4" w:color="auto"/>
      </w:pBdr>
      <w:spacing w:after="120"/>
      <w:contextualSpacing/>
    </w:pPr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6740"/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740"/>
    <w:pPr>
      <w:numPr>
        <w:ilvl w:val="1"/>
      </w:numPr>
    </w:pPr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6740"/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0B4E5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E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E5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D5473"/>
    <w:rPr>
      <w:rFonts w:ascii="Arial Black" w:eastAsiaTheme="majorEastAsia" w:hAnsi="Arial Black" w:cstheme="majorBidi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11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2AA5"/>
  </w:style>
  <w:style w:type="paragraph" w:styleId="Footer">
    <w:name w:val="footer"/>
    <w:basedOn w:val="Normal"/>
    <w:link w:val="Foot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B2AA5"/>
  </w:style>
  <w:style w:type="character" w:styleId="Strong">
    <w:name w:val="Strong"/>
    <w:basedOn w:val="DefaultParagraphFont"/>
    <w:uiPriority w:val="22"/>
    <w:qFormat/>
    <w:rsid w:val="001A0423"/>
    <w:rPr>
      <w:b/>
      <w:bCs/>
    </w:rPr>
  </w:style>
  <w:style w:type="paragraph" w:styleId="ListParagraph">
    <w:name w:val="List Paragraph"/>
    <w:basedOn w:val="Normal"/>
    <w:uiPriority w:val="34"/>
    <w:qFormat/>
    <w:rsid w:val="005D49F7"/>
    <w:pPr>
      <w:numPr>
        <w:numId w:val="1"/>
      </w:numPr>
      <w:spacing w:after="0"/>
      <w:ind w:left="162" w:hanging="180"/>
      <w:contextualSpacing/>
      <w:jc w:val="left"/>
    </w:pPr>
  </w:style>
  <w:style w:type="paragraph" w:customStyle="1" w:styleId="EntryText">
    <w:name w:val="Entry Text"/>
    <w:basedOn w:val="Normal"/>
    <w:qFormat/>
    <w:rsid w:val="0016226D"/>
    <w:pPr>
      <w:spacing w:before="60" w:after="60"/>
    </w:pPr>
  </w:style>
  <w:style w:type="character" w:customStyle="1" w:styleId="Heading2Char">
    <w:name w:val="Heading 2 Char"/>
    <w:basedOn w:val="DefaultParagraphFont"/>
    <w:link w:val="Heading2"/>
    <w:uiPriority w:val="9"/>
    <w:rsid w:val="00215ABD"/>
    <w:rPr>
      <w:rFonts w:ascii="Arial" w:eastAsiaTheme="majorEastAsia" w:hAnsi="Arial" w:cs="Arial"/>
      <w:b/>
      <w:bCs/>
      <w:sz w:val="24"/>
      <w:szCs w:val="26"/>
    </w:rPr>
  </w:style>
  <w:style w:type="paragraph" w:customStyle="1" w:styleId="EndOfOrder">
    <w:name w:val="End Of Order"/>
    <w:basedOn w:val="Normal"/>
    <w:qFormat/>
    <w:rsid w:val="00015039"/>
    <w:pPr>
      <w:jc w:val="center"/>
    </w:pPr>
    <w:rPr>
      <w:b/>
      <w:smallCaps/>
    </w:rPr>
  </w:style>
  <w:style w:type="paragraph" w:customStyle="1" w:styleId="Departments">
    <w:name w:val="Departments"/>
    <w:basedOn w:val="ListParagraph"/>
    <w:qFormat/>
    <w:rsid w:val="00910587"/>
    <w:pPr>
      <w:keepNext/>
      <w:ind w:left="173" w:hanging="187"/>
    </w:pPr>
    <w:rPr>
      <w:b/>
    </w:rPr>
  </w:style>
  <w:style w:type="paragraph" w:customStyle="1" w:styleId="TableHeadings">
    <w:name w:val="Table Headings"/>
    <w:basedOn w:val="Departments"/>
    <w:qFormat/>
    <w:rsid w:val="00A64579"/>
    <w:pPr>
      <w:keepNext w:val="0"/>
      <w:numPr>
        <w:numId w:val="0"/>
      </w:numPr>
    </w:pPr>
  </w:style>
  <w:style w:type="paragraph" w:customStyle="1" w:styleId="TableTitle">
    <w:name w:val="Table Title"/>
    <w:basedOn w:val="Normal"/>
    <w:qFormat/>
    <w:rsid w:val="00A33736"/>
    <w:pPr>
      <w:spacing w:before="60" w:after="60"/>
      <w:jc w:val="center"/>
    </w:pPr>
    <w:rPr>
      <w:rFonts w:ascii="Arial" w:hAnsi="Arial"/>
      <w:b/>
    </w:rPr>
  </w:style>
  <w:style w:type="paragraph" w:customStyle="1" w:styleId="TableText">
    <w:name w:val="TableText"/>
    <w:basedOn w:val="Normal"/>
    <w:qFormat/>
    <w:rsid w:val="00A33736"/>
    <w:pPr>
      <w:spacing w:before="60" w:after="60"/>
      <w:jc w:val="center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yg_000\Downloads\EN-002%20-%20ECO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483B470EF4C42029E99F4D4C7D8E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302EE-A590-415D-B057-0F35A0BB77B7}"/>
      </w:docPartPr>
      <w:docPartBody>
        <w:p w:rsidR="00984DA2" w:rsidRDefault="00F824CB">
          <w:pPr>
            <w:pStyle w:val="C483B470EF4C42029E99F4D4C7D8E2A3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6A1BFD0A30FD47788C8E063C44428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EF46A-0068-4532-A178-E1A48598E337}"/>
      </w:docPartPr>
      <w:docPartBody>
        <w:p w:rsidR="00984DA2" w:rsidRDefault="00F824CB">
          <w:pPr>
            <w:pStyle w:val="6A1BFD0A30FD47788C8E063C44428C7F"/>
          </w:pPr>
          <w:r>
            <w:rPr>
              <w:rStyle w:val="PlaceholderText"/>
            </w:rPr>
            <w:t>Briefly summarize the problem and the solution</w:t>
          </w:r>
        </w:p>
      </w:docPartBody>
    </w:docPart>
    <w:docPart>
      <w:docPartPr>
        <w:name w:val="0B75D689D0724AD487CC57B3F6E1F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11DE-F52F-4920-833C-8C6F2990AA77}"/>
      </w:docPartPr>
      <w:docPartBody>
        <w:p w:rsidR="00984DA2" w:rsidRDefault="00F824CB">
          <w:pPr>
            <w:pStyle w:val="0B75D689D0724AD487CC57B3F6E1FD40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3C20C4368B3D4B5AAF6FCC485D95C4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27A86-5258-4FFA-A324-7E80AA0DFBC9}"/>
      </w:docPartPr>
      <w:docPartBody>
        <w:p w:rsidR="00984DA2" w:rsidRDefault="00F824CB">
          <w:pPr>
            <w:pStyle w:val="3C20C4368B3D4B5AAF6FCC485D95C45F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FA5CA20AD7FF4F298D10C160E9708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BA5527-5644-46C0-9311-07DC3DDA3BA0}"/>
      </w:docPartPr>
      <w:docPartBody>
        <w:p w:rsidR="00984DA2" w:rsidRDefault="00F824CB">
          <w:pPr>
            <w:pStyle w:val="FA5CA20AD7FF4F298D10C160E9708168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C62693883C3D4BF7890384724F1A7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D7AF5-CE39-40A4-985E-746BA65B1EB4}"/>
      </w:docPartPr>
      <w:docPartBody>
        <w:p w:rsidR="00984DA2" w:rsidRDefault="00F824CB">
          <w:pPr>
            <w:pStyle w:val="C62693883C3D4BF7890384724F1A7AF3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E538C14270C14109907AE4378503C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69BD4-CDA3-4FF0-A8B8-348905FAADFD}"/>
      </w:docPartPr>
      <w:docPartBody>
        <w:p w:rsidR="00984DA2" w:rsidRDefault="00F824CB">
          <w:pPr>
            <w:pStyle w:val="E538C14270C14109907AE4378503C110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00982EBD253545DE959AEE302C161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686FE-260F-4CB7-A241-3296883EF2BF}"/>
      </w:docPartPr>
      <w:docPartBody>
        <w:p w:rsidR="00984DA2" w:rsidRDefault="00F824CB">
          <w:pPr>
            <w:pStyle w:val="00982EBD253545DE959AEE302C161D1C"/>
          </w:pPr>
          <w:r w:rsidRPr="00C934E1">
            <w:rPr>
              <w:rStyle w:val="PlaceholderText"/>
            </w:rPr>
            <w:t>Click here to enter text.</w:t>
          </w:r>
        </w:p>
      </w:docPartBody>
    </w:docPart>
    <w:docPart>
      <w:docPartPr>
        <w:name w:val="9F679BEB07C3445B91ED866AE6193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64B25-1354-4E4E-AD1D-299A20E83D8A}"/>
      </w:docPartPr>
      <w:docPartBody>
        <w:p w:rsidR="00984DA2" w:rsidRDefault="00F824CB">
          <w:pPr>
            <w:pStyle w:val="9F679BEB07C3445B91ED866AE61931B9"/>
          </w:pPr>
          <w:r w:rsidRPr="00C934E1">
            <w:rPr>
              <w:rStyle w:val="PlaceholderText"/>
            </w:rPr>
            <w:t>Click here to enter text.</w:t>
          </w:r>
        </w:p>
      </w:docPartBody>
    </w:docPart>
    <w:docPart>
      <w:docPartPr>
        <w:name w:val="985F923E796E44B39D881FCA7B9DA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0B9745-D7F6-4EB6-B2AE-B90172C53DF8}"/>
      </w:docPartPr>
      <w:docPartBody>
        <w:p w:rsidR="00984DA2" w:rsidRDefault="00C068FE" w:rsidP="00C068FE">
          <w:pPr>
            <w:pStyle w:val="985F923E796E44B39D881FCA7B9DAEBB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C24D39BA62784340B32C89DF8EA66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4CDC7-69EF-43E5-AF39-4EA951B6B629}"/>
      </w:docPartPr>
      <w:docPartBody>
        <w:p w:rsidR="007747CB" w:rsidRDefault="00984DA2" w:rsidP="00984DA2">
          <w:pPr>
            <w:pStyle w:val="C24D39BA62784340B32C89DF8EA66FC7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07AC0C74F498441586CCC8A79EB97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EA7EC-F8F6-4035-9214-4594466A77E3}"/>
      </w:docPartPr>
      <w:docPartBody>
        <w:p w:rsidR="00000000" w:rsidRDefault="007747CB" w:rsidP="007747CB">
          <w:pPr>
            <w:pStyle w:val="07AC0C74F498441586CCC8A79EB97556"/>
          </w:pPr>
          <w:r w:rsidRPr="0073046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8FE"/>
    <w:rsid w:val="003B1156"/>
    <w:rsid w:val="007747CB"/>
    <w:rsid w:val="00984DA2"/>
    <w:rsid w:val="00C068FE"/>
    <w:rsid w:val="00D86FD9"/>
    <w:rsid w:val="00F8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47CB"/>
    <w:rPr>
      <w:color w:val="808080"/>
    </w:rPr>
  </w:style>
  <w:style w:type="paragraph" w:customStyle="1" w:styleId="C483B470EF4C42029E99F4D4C7D8E2A3">
    <w:name w:val="C483B470EF4C42029E99F4D4C7D8E2A3"/>
  </w:style>
  <w:style w:type="paragraph" w:customStyle="1" w:styleId="A287F4DB0CD347D0BBFA76DDF7081B71">
    <w:name w:val="A287F4DB0CD347D0BBFA76DDF7081B71"/>
  </w:style>
  <w:style w:type="paragraph" w:customStyle="1" w:styleId="3045F7906634427FACB024DBE8D9E79D">
    <w:name w:val="3045F7906634427FACB024DBE8D9E79D"/>
  </w:style>
  <w:style w:type="paragraph" w:customStyle="1" w:styleId="6A1BFD0A30FD47788C8E063C44428C7F">
    <w:name w:val="6A1BFD0A30FD47788C8E063C44428C7F"/>
  </w:style>
  <w:style w:type="paragraph" w:customStyle="1" w:styleId="0B75D689D0724AD487CC57B3F6E1FD40">
    <w:name w:val="0B75D689D0724AD487CC57B3F6E1FD40"/>
  </w:style>
  <w:style w:type="paragraph" w:customStyle="1" w:styleId="CD5DFADFD8884096882F85C6E4931E55">
    <w:name w:val="CD5DFADFD8884096882F85C6E4931E55"/>
  </w:style>
  <w:style w:type="paragraph" w:customStyle="1" w:styleId="3C20C4368B3D4B5AAF6FCC485D95C45F">
    <w:name w:val="3C20C4368B3D4B5AAF6FCC485D95C45F"/>
  </w:style>
  <w:style w:type="paragraph" w:customStyle="1" w:styleId="FA5CA20AD7FF4F298D10C160E9708168">
    <w:name w:val="FA5CA20AD7FF4F298D10C160E9708168"/>
  </w:style>
  <w:style w:type="paragraph" w:customStyle="1" w:styleId="C62693883C3D4BF7890384724F1A7AF3">
    <w:name w:val="C62693883C3D4BF7890384724F1A7AF3"/>
  </w:style>
  <w:style w:type="paragraph" w:customStyle="1" w:styleId="E538C14270C14109907AE4378503C110">
    <w:name w:val="E538C14270C14109907AE4378503C110"/>
  </w:style>
  <w:style w:type="paragraph" w:customStyle="1" w:styleId="00982EBD253545DE959AEE302C161D1C">
    <w:name w:val="00982EBD253545DE959AEE302C161D1C"/>
  </w:style>
  <w:style w:type="paragraph" w:customStyle="1" w:styleId="9F679BEB07C3445B91ED866AE61931B9">
    <w:name w:val="9F679BEB07C3445B91ED866AE61931B9"/>
  </w:style>
  <w:style w:type="paragraph" w:customStyle="1" w:styleId="985F923E796E44B39D881FCA7B9DAEBB">
    <w:name w:val="985F923E796E44B39D881FCA7B9DAEBB"/>
    <w:rsid w:val="00C068FE"/>
  </w:style>
  <w:style w:type="paragraph" w:customStyle="1" w:styleId="C24D39BA62784340B32C89DF8EA66FC7">
    <w:name w:val="C24D39BA62784340B32C89DF8EA66FC7"/>
    <w:rsid w:val="00984DA2"/>
  </w:style>
  <w:style w:type="paragraph" w:customStyle="1" w:styleId="07AC0C74F498441586CCC8A79EB97556">
    <w:name w:val="07AC0C74F498441586CCC8A79EB97556"/>
    <w:rsid w:val="007747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a550cc-9d09-4d38-a0b5-6b293e2a0501">MIKE-2065420215-2862</_dlc_DocId>
    <_dlc_DocIdUrl xmlns="87a550cc-9d09-4d38-a0b5-6b293e2a0501">
      <Url>https://videoray.sharepoint.com/engineering/_layouts/15/DocIdRedir.aspx?ID=MIKE-2065420215-2862</Url>
      <Description>MIKE-2065420215-2862</Description>
    </_dlc_DocIdUrl>
    <SharedWithUsers xmlns="87a550cc-9d09-4d38-a0b5-6b293e2a0501">
      <UserInfo>
        <DisplayName>Gary Meadows</DisplayName>
        <AccountId>117</AccountId>
        <AccountType/>
      </UserInfo>
    </SharedWithUsers>
    <lcf76f155ced4ddcb4097134ff3c332f xmlns="91acb0fd-bdde-43a2-a4ae-1f09e041d458">
      <Terms xmlns="http://schemas.microsoft.com/office/infopath/2007/PartnerControls"/>
    </lcf76f155ced4ddcb4097134ff3c332f>
    <TaxCatchAll xmlns="87a550cc-9d09-4d38-a0b5-6b293e2a0501" xsi:nil="true"/>
    <_Flow_SignoffStatus xmlns="91acb0fd-bdde-43a2-a4ae-1f09e041d45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D7AC1FECE10D44A3D7607A3B2BD126" ma:contentTypeVersion="18" ma:contentTypeDescription="Create a new document." ma:contentTypeScope="" ma:versionID="8a0b3cee44aa5fbcecb9263b1804b1e2">
  <xsd:schema xmlns:xsd="http://www.w3.org/2001/XMLSchema" xmlns:xs="http://www.w3.org/2001/XMLSchema" xmlns:p="http://schemas.microsoft.com/office/2006/metadata/properties" xmlns:ns2="87a550cc-9d09-4d38-a0b5-6b293e2a0501" xmlns:ns3="14dec4fa-b35b-4519-8dc8-41b126ed9c10" xmlns:ns4="91acb0fd-bdde-43a2-a4ae-1f09e041d458" targetNamespace="http://schemas.microsoft.com/office/2006/metadata/properties" ma:root="true" ma:fieldsID="4baed910862c7c585b53699353e4d94d" ns2:_="" ns3:_="" ns4:_="">
    <xsd:import namespace="87a550cc-9d09-4d38-a0b5-6b293e2a0501"/>
    <xsd:import namespace="14dec4fa-b35b-4519-8dc8-41b126ed9c10"/>
    <xsd:import namespace="91acb0fd-bdde-43a2-a4ae-1f09e041d4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Location" minOccurs="0"/>
                <xsd:element ref="ns4:_Flow_SignoffStatu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50cc-9d09-4d38-a0b5-6b293e2a05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6473e08-a39a-451b-b7c8-59ade7233ea0}" ma:internalName="TaxCatchAll" ma:showField="CatchAllData" ma:web="87a550cc-9d09-4d38-a0b5-6b293e2a05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ec4fa-b35b-4519-8dc8-41b126ed9c10" elementFormDefault="qualified">
    <xsd:import namespace="http://schemas.microsoft.com/office/2006/documentManagement/types"/>
    <xsd:import namespace="http://schemas.microsoft.com/office/infopath/2007/PartnerControls"/>
    <xsd:element name="LastSharedByUser" ma:index="13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4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cb0fd-bdde-43a2-a4ae-1f09e041d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e411903-252f-47fc-a060-1e399c2a18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1913B-FDA3-4EEB-9697-448D942654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585CEB-951C-4882-8A95-60EDE60E2F5A}">
  <ds:schemaRefs>
    <ds:schemaRef ds:uri="http://schemas.microsoft.com/office/2006/metadata/properties"/>
    <ds:schemaRef ds:uri="http://schemas.microsoft.com/office/infopath/2007/PartnerControls"/>
    <ds:schemaRef ds:uri="87a550cc-9d09-4d38-a0b5-6b293e2a050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9881C45-67A1-446A-B320-2E486E0068AD}"/>
</file>

<file path=customXml/itemProps4.xml><?xml version="1.0" encoding="utf-8"?>
<ds:datastoreItem xmlns:ds="http://schemas.openxmlformats.org/officeDocument/2006/customXml" ds:itemID="{E43E480B-3D50-4845-A891-97AFD27D7DF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191B49-8125-4B88-ABE5-1E35510DB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EN-002 - ECO(2)</Template>
  <TotalTime>3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 Template</vt:lpstr>
    </vt:vector>
  </TitlesOfParts>
  <Company>Microsoft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 Template</dc:title>
  <dc:creator>andy.goldstein@videoray.com</dc:creator>
  <cp:lastModifiedBy>Andy Goldstein</cp:lastModifiedBy>
  <cp:revision>4</cp:revision>
  <cp:lastPrinted>2014-02-21T21:08:00Z</cp:lastPrinted>
  <dcterms:created xsi:type="dcterms:W3CDTF">2017-11-09T17:04:00Z</dcterms:created>
  <dcterms:modified xsi:type="dcterms:W3CDTF">2017-11-09T17:38:00Z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0x010100E0D7AC1FECE10D44A3D7607A3B2BD126</vt:lpwstr>
  </property>
  <property fmtid="{D5CDD505-2E9C-101B-9397-08002B2CF9AE}" pid="3" name="_dlc_DocIdItemGuid">
    <vt:lpwstr>b3ecac31-77cc-461a-932e-7186dd41806a</vt:lpwstr>
  </property>
</Properties>
</file>